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51" focussize="0,0" recolor="t" r:id="rId10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-69850</wp:posOffset>
                </wp:positionV>
                <wp:extent cx="5598795" cy="137096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2235" y="3022600"/>
                          <a:ext cx="5598795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黄草简体" w:hAnsi="方正黄草简体" w:eastAsia="方正黄草简体" w:cs="方正黄草简体"/>
                                <w:b w:val="0"/>
                                <w:bCs w:val="0"/>
                                <w:i/>
                                <w:iCs/>
                                <w:spacing w:val="17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黄草简体" w:hAnsi="方正黄草简体" w:eastAsia="方正黄草简体" w:cs="方正黄草简体"/>
                                <w:b w:val="0"/>
                                <w:bCs w:val="0"/>
                                <w:i/>
                                <w:iCs/>
                                <w:spacing w:val="17"/>
                                <w:sz w:val="36"/>
                                <w:szCs w:val="36"/>
                                <w:lang w:val="en-US" w:eastAsia="zh-CN"/>
                              </w:rPr>
                              <w:t xml:space="preserve">Summer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黄草简体" w:hAnsi="方正黄草简体" w:eastAsia="方正黄草简体" w:cs="方正黄草简体"/>
                                <w:b w:val="0"/>
                                <w:bCs w:val="0"/>
                                <w:i/>
                                <w:iCs/>
                                <w:spacing w:val="17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黄草简体" w:hAnsi="方正黄草简体" w:eastAsia="方正黄草简体" w:cs="方正黄草简体"/>
                                <w:b w:val="0"/>
                                <w:bCs w:val="0"/>
                                <w:i/>
                                <w:iCs/>
                                <w:spacing w:val="17"/>
                                <w:sz w:val="36"/>
                                <w:szCs w:val="36"/>
                                <w:lang w:val="en-US" w:eastAsia="zh-CN"/>
                              </w:rPr>
                              <w:t xml:space="preserve">Social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黄草简体" w:hAnsi="方正黄草简体" w:eastAsia="方正黄草简体" w:cs="方正黄草简体"/>
                                <w:b w:val="0"/>
                                <w:bCs w:val="0"/>
                                <w:i/>
                                <w:iCs/>
                                <w:spacing w:val="17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黄草简体" w:hAnsi="方正黄草简体" w:eastAsia="方正黄草简体" w:cs="方正黄草简体"/>
                                <w:b w:val="0"/>
                                <w:bCs w:val="0"/>
                                <w:i/>
                                <w:iCs/>
                                <w:spacing w:val="17"/>
                                <w:sz w:val="36"/>
                                <w:szCs w:val="36"/>
                                <w:lang w:val="en-US" w:eastAsia="zh-CN"/>
                              </w:rPr>
                              <w:t>practice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45pt;margin-top:-5.5pt;height:107.95pt;width:440.85pt;z-index:251671552;mso-width-relative:page;mso-height-relative:page;" filled="f" stroked="f" coordsize="21600,21600" o:gfxdata="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HTLi3AAAAAwBAAAPAAAAAAAAAAEAIAAAACIAAABkcnMvZG93bnJldi54bWxQ&#10;SwECFAAUAAAACACHTuJAyAQ1gSwCAAAl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黄草简体" w:hAnsi="方正黄草简体" w:eastAsia="方正黄草简体" w:cs="方正黄草简体"/>
                          <w:b w:val="0"/>
                          <w:bCs w:val="0"/>
                          <w:i/>
                          <w:iCs/>
                          <w:spacing w:val="17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黄草简体" w:hAnsi="方正黄草简体" w:eastAsia="方正黄草简体" w:cs="方正黄草简体"/>
                          <w:b w:val="0"/>
                          <w:bCs w:val="0"/>
                          <w:i/>
                          <w:iCs/>
                          <w:spacing w:val="17"/>
                          <w:sz w:val="36"/>
                          <w:szCs w:val="36"/>
                          <w:lang w:val="en-US" w:eastAsia="zh-CN"/>
                        </w:rPr>
                        <w:t xml:space="preserve">Summer </w:t>
                      </w:r>
                    </w:p>
                    <w:p>
                      <w:pPr>
                        <w:jc w:val="center"/>
                        <w:rPr>
                          <w:rFonts w:hint="eastAsia" w:ascii="方正黄草简体" w:hAnsi="方正黄草简体" w:eastAsia="方正黄草简体" w:cs="方正黄草简体"/>
                          <w:b w:val="0"/>
                          <w:bCs w:val="0"/>
                          <w:i/>
                          <w:iCs/>
                          <w:spacing w:val="17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黄草简体" w:hAnsi="方正黄草简体" w:eastAsia="方正黄草简体" w:cs="方正黄草简体"/>
                          <w:b w:val="0"/>
                          <w:bCs w:val="0"/>
                          <w:i/>
                          <w:iCs/>
                          <w:spacing w:val="17"/>
                          <w:sz w:val="36"/>
                          <w:szCs w:val="36"/>
                          <w:lang w:val="en-US" w:eastAsia="zh-CN"/>
                        </w:rPr>
                        <w:t xml:space="preserve">Social </w:t>
                      </w:r>
                    </w:p>
                    <w:p>
                      <w:pPr>
                        <w:jc w:val="center"/>
                        <w:rPr>
                          <w:rFonts w:hint="eastAsia" w:ascii="方正黄草简体" w:hAnsi="方正黄草简体" w:eastAsia="方正黄草简体" w:cs="方正黄草简体"/>
                          <w:b w:val="0"/>
                          <w:bCs w:val="0"/>
                          <w:i/>
                          <w:iCs/>
                          <w:spacing w:val="17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黄草简体" w:hAnsi="方正黄草简体" w:eastAsia="方正黄草简体" w:cs="方正黄草简体"/>
                          <w:b w:val="0"/>
                          <w:bCs w:val="0"/>
                          <w:i/>
                          <w:iCs/>
                          <w:spacing w:val="17"/>
                          <w:sz w:val="36"/>
                          <w:szCs w:val="36"/>
                          <w:lang w:val="en-US" w:eastAsia="zh-CN"/>
                        </w:rPr>
                        <w:t>practice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290342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3588385</wp:posOffset>
            </wp:positionV>
            <wp:extent cx="4386580" cy="233680"/>
            <wp:effectExtent l="0" t="0" r="13970" b="13970"/>
            <wp:wrapNone/>
            <wp:docPr id="13" name="图片 13" descr="599b716208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99b71620849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-818515</wp:posOffset>
                </wp:positionH>
                <wp:positionV relativeFrom="page">
                  <wp:posOffset>3058795</wp:posOffset>
                </wp:positionV>
                <wp:extent cx="6929120" cy="9531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953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color w:val="E10602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color w:val="E10602"/>
                                <w:sz w:val="84"/>
                                <w:szCs w:val="84"/>
                                <w:lang w:val="en-US" w:eastAsia="zh-CN"/>
                              </w:rPr>
                              <w:t>暑期社会实践证书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45pt;margin-top:240.85pt;height:75.05pt;width:545.6pt;mso-position-vertical-relative:page;z-index:251666432;mso-width-relative:page;mso-height-relative:page;" filled="f" stroked="f" coordsize="21600,21600" o:gfxdata="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T/&#10;rMrdAAAADAEAAA8AAAAAAAAAAQAgAAAAIgAAAGRycy9kb3ducmV2LnhtbFBLAQIUABQAAAAIAIdO&#10;4kA98zc2HgIAABg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color w:val="E10602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color w:val="E10602"/>
                          <w:sz w:val="84"/>
                          <w:szCs w:val="84"/>
                          <w:lang w:val="en-US" w:eastAsia="zh-CN"/>
                        </w:rPr>
                        <w:t>暑期社会实践证书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7680960</wp:posOffset>
                </wp:positionV>
                <wp:extent cx="3086735" cy="5340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2335" y="8185785"/>
                          <a:ext cx="30867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30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0"/>
                                <w:sz w:val="24"/>
                                <w:szCs w:val="32"/>
                                <w:lang w:val="en-US" w:eastAsia="zh-CN"/>
                              </w:rPr>
                              <w:t>婺源县心脑血管病防治中心</w:t>
                            </w:r>
                          </w:p>
                          <w:p>
                            <w:pPr>
                              <w:rPr>
                                <w:spacing w:val="0"/>
                                <w:sz w:val="13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55pt;margin-top:604.8pt;height:42.05pt;width:243.05pt;z-index:251669504;mso-width-relative:page;mso-height-relative:page;" filled="f" stroked="f" coordsize="21600,21600" o:gfxdata="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ZoT3/dAAAADQEAAA8AAAAAAAAAAQAgAAAAIgAAAGRycy9kb3ducmV2LnhtbFBL&#10;AQIUABQAAAAIAIdO4kARxfChKgIAACQ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30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0"/>
                          <w:sz w:val="24"/>
                          <w:szCs w:val="32"/>
                          <w:lang w:val="en-US" w:eastAsia="zh-CN"/>
                        </w:rPr>
                        <w:t>婺源县心脑血管病防治中心</w:t>
                      </w:r>
                    </w:p>
                    <w:p>
                      <w:pPr>
                        <w:rPr>
                          <w:spacing w:val="0"/>
                          <w:sz w:val="13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8061960</wp:posOffset>
                </wp:positionV>
                <wp:extent cx="2085975" cy="4191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8585835"/>
                          <a:ext cx="20859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8"/>
                                <w:lang w:val="en-US" w:eastAsia="zh-CN"/>
                              </w:rPr>
                              <w:t>2018年8月20日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55pt;margin-top:634.8pt;height:33pt;width:164.25pt;z-index:252914688;mso-width-relative:page;mso-height-relative:page;" filled="f" stroked="f" coordsize="21600,21600" o:gfxdata="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dzQyd0AAAANAQAADwAAAAAAAAABACAAAAAiAAAAZHJzL2Rvd25yZXYueG1s&#10;UEsBAhQAFAAAAAgAh07iQMSmMr4sAgAAJgQAAA4AAAAAAAAAAQAgAAAAL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8"/>
                          <w:lang w:val="en-US" w:eastAsia="zh-CN"/>
                        </w:rPr>
                        <w:t>2018年8月20日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3954145</wp:posOffset>
                </wp:positionV>
                <wp:extent cx="5207000" cy="207581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04035" y="5638165"/>
                          <a:ext cx="5207000" cy="207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ind w:firstLine="868" w:firstLineChars="200"/>
                              <w:rPr>
                                <w:rFonts w:hint="eastAsia" w:ascii="华文楷体" w:hAnsi="华文楷体" w:eastAsia="华文楷体" w:cs="华文楷体"/>
                                <w:spacing w:val="17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spacing w:val="17"/>
                                <w:sz w:val="40"/>
                                <w:szCs w:val="40"/>
                                <w:lang w:val="en-US" w:eastAsia="zh-CN"/>
                              </w:rPr>
                              <w:t>于2018年7月17日-2018年8月12日参与了由南昌大学第二附属医院牵头组织的“婺源县H型高血压筛查”惠民工程暑期社会实践，圆满完成任务。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311.35pt;height:163.45pt;width:410pt;z-index:252902400;mso-width-relative:page;mso-height-relative:page;" filled="f" stroked="f" coordsize="21600,21600" o:gfxdata="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uDxqNoAAAAJAQAADwAAAAAAAAABACAAAAAiAAAAZHJzL2Rvd25yZXYueG1sUEsB&#10;AhQAFAAAAAgAh07iQEhje7IsAgAAJw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ind w:firstLine="868" w:firstLineChars="200"/>
                        <w:rPr>
                          <w:rFonts w:hint="eastAsia" w:ascii="华文楷体" w:hAnsi="华文楷体" w:eastAsia="华文楷体" w:cs="华文楷体"/>
                          <w:spacing w:val="17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spacing w:val="17"/>
                          <w:sz w:val="40"/>
                          <w:szCs w:val="40"/>
                          <w:lang w:val="en-US" w:eastAsia="zh-CN"/>
                        </w:rPr>
                        <w:t>于2018年7月17日-2018年8月12日参与了由南昌大学第二附属医院牵头组织的“婺源县H型高血压筛查”惠民工程暑期社会实践，圆满完成任务。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2913664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7299960</wp:posOffset>
            </wp:positionV>
            <wp:extent cx="977265" cy="989330"/>
            <wp:effectExtent l="0" t="0" r="13335" b="1270"/>
            <wp:wrapNone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7473315</wp:posOffset>
                </wp:positionV>
                <wp:extent cx="2743200" cy="5810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9635" y="8157210"/>
                          <a:ext cx="27432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</w:rPr>
                              <w:t>南昌大学第二附属医院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35pt;margin-top:588.45pt;height:45.75pt;width:216pt;z-index:252912640;mso-width-relative:page;mso-height-relative:page;" filled="f" stroked="f" coordsize="21600,21600" o:gfxdata="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bgRzN4AAAANAQAADwAAAAAAAAABACAAAAAiAAAAZHJzL2Rvd25yZXYueG1sUEsB&#10;AhQAFAAAAAgAh07iQLrojM8oAgAAIwQAAA4AAAAAAAAAAQAgAAAAL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</w:rPr>
                        <w:t>南昌大学第二附属医院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6054725</wp:posOffset>
                </wp:positionV>
                <wp:extent cx="2390775" cy="6762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1230" y="7195185"/>
                          <a:ext cx="23907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 w:cs="华文楷体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sz w:val="40"/>
                                <w:szCs w:val="40"/>
                                <w:lang w:eastAsia="zh-CN"/>
                              </w:rPr>
                              <w:t>特发此证。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85pt;margin-top:476.75pt;height:53.25pt;width:188.25pt;z-index:252909568;mso-width-relative:page;mso-height-relative:page;" filled="f" stroked="f" coordsize="21600,21600" o:gfxdata="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Mr9ddsAAAAMAQAADwAAAAAAAAABACAAAAAiAAAAZHJzL2Rvd25yZXYueG1sUEsBAhQA&#10;FAAAAAgAh07iQK0f7OYoAgAAIwQAAA4AAAAAAAAAAQAgAAAAK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楷体" w:hAnsi="华文楷体" w:eastAsia="华文楷体" w:cs="华文楷体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sz w:val="40"/>
                          <w:szCs w:val="40"/>
                          <w:lang w:eastAsia="zh-CN"/>
                        </w:rPr>
                        <w:t>特发此证。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2755900</wp:posOffset>
                </wp:positionV>
                <wp:extent cx="6389370" cy="5048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6410" y="3954145"/>
                          <a:ext cx="638937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ind w:firstLine="1600" w:firstLineChars="5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4pt;margin-top:217pt;height:39.75pt;width:503.1pt;z-index:251668480;mso-width-relative:page;mso-height-relative:page;" filled="f" stroked="f" coordsize="21600,21600" o:gfxdata="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ZRjNtwAAAALAQAADwAAAAAAAAABACAAAAAiAAAAZHJzL2Rvd25yZXYueG1sUEsB&#10;AhQAFAAAAAgAh07iQL1HieUqAgAAJA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ind w:firstLine="1600" w:firstLineChars="500"/>
                        <w:jc w:val="left"/>
                        <w:rPr>
                          <w:rFonts w:hint="eastAsia" w:ascii="微软雅黑" w:hAnsi="微软雅黑" w:eastAsia="微软雅黑" w:cs="微软雅黑"/>
                          <w:sz w:val="32"/>
                          <w:szCs w:val="40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2"/>
                          <w:szCs w:val="40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黑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36841"/>
    <w:rsid w:val="54A60159"/>
    <w:rsid w:val="62557CB6"/>
    <w:rsid w:val="696B0860"/>
    <w:rsid w:val="7AC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2018-10-25T09:33:15Z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